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681F" w14:textId="77777777" w:rsidR="005953BD" w:rsidRDefault="005953BD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</w:p>
    <w:p w14:paraId="5F64D727" w14:textId="1738237E" w:rsidR="0057395F" w:rsidRPr="0057395F" w:rsidRDefault="0057395F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 w:rsidRPr="0057395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مشخصات متقاضی</w:t>
      </w:r>
    </w:p>
    <w:tbl>
      <w:tblPr>
        <w:tblStyle w:val="TableGrid"/>
        <w:bidiVisual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763"/>
        <w:gridCol w:w="1620"/>
        <w:gridCol w:w="1890"/>
        <w:gridCol w:w="1440"/>
        <w:gridCol w:w="1800"/>
      </w:tblGrid>
      <w:tr w:rsidR="00027D45" w:rsidRPr="00303493" w14:paraId="0BB80D6B" w14:textId="77777777" w:rsidTr="00027D45">
        <w:trPr>
          <w:trHeight w:hRule="exact" w:val="581"/>
        </w:trPr>
        <w:tc>
          <w:tcPr>
            <w:tcW w:w="1503" w:type="dxa"/>
            <w:vAlign w:val="center"/>
          </w:tcPr>
          <w:p w14:paraId="3A9EDC85" w14:textId="7BC621E1" w:rsidR="00027D45" w:rsidRPr="00027D45" w:rsidRDefault="00027D45" w:rsidP="00027D45">
            <w:pPr>
              <w:bidi/>
              <w:ind w:left="180" w:hanging="180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0 Nazanin" w:hint="cs"/>
                <w:b/>
                <w:bCs/>
                <w:sz w:val="20"/>
                <w:szCs w:val="20"/>
                <w:rtl/>
              </w:rPr>
              <w:t xml:space="preserve">و نام </w:t>
            </w: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خانوادگی:</w:t>
            </w:r>
          </w:p>
        </w:tc>
        <w:tc>
          <w:tcPr>
            <w:tcW w:w="1763" w:type="dxa"/>
            <w:vAlign w:val="center"/>
          </w:tcPr>
          <w:p w14:paraId="7B7E9CA0" w14:textId="0231FE7E" w:rsidR="00027D45" w:rsidRPr="00027D45" w:rsidRDefault="00027D45" w:rsidP="00027D45">
            <w:pPr>
              <w:bidi/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34B9CD0" w14:textId="161EA566" w:rsidR="00027D45" w:rsidRPr="00027D45" w:rsidRDefault="00027D45" w:rsidP="00027D45">
            <w:pPr>
              <w:bidi/>
              <w:ind w:left="180" w:hanging="180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1890" w:type="dxa"/>
            <w:vAlign w:val="center"/>
          </w:tcPr>
          <w:p w14:paraId="46CBA69D" w14:textId="52FCE43D" w:rsidR="00027D45" w:rsidRPr="00027D45" w:rsidRDefault="00027D45" w:rsidP="00027D45">
            <w:pPr>
              <w:bidi/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DC3A0B7" w14:textId="146D7B3B" w:rsidR="00027D45" w:rsidRPr="00027D45" w:rsidRDefault="00027D45" w:rsidP="00027D45">
            <w:pPr>
              <w:bidi/>
              <w:ind w:left="180" w:hanging="180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1800" w:type="dxa"/>
            <w:vAlign w:val="center"/>
          </w:tcPr>
          <w:p w14:paraId="24F9517E" w14:textId="4ACCE868" w:rsidR="00027D45" w:rsidRPr="00303493" w:rsidRDefault="00027D45" w:rsidP="00027D4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7D45" w:rsidRPr="00303493" w14:paraId="0C8285CE" w14:textId="77777777" w:rsidTr="00027D45">
        <w:trPr>
          <w:trHeight w:hRule="exact" w:val="561"/>
        </w:trPr>
        <w:tc>
          <w:tcPr>
            <w:tcW w:w="1503" w:type="dxa"/>
            <w:vAlign w:val="center"/>
          </w:tcPr>
          <w:p w14:paraId="469EEB14" w14:textId="3C7077B4" w:rsidR="00027D45" w:rsidRPr="00027D45" w:rsidRDefault="00027D45" w:rsidP="00027D45">
            <w:pPr>
              <w:ind w:left="180" w:hanging="180"/>
              <w:jc w:val="right"/>
              <w:rPr>
                <w:rFonts w:cs="0 Nazanin"/>
                <w:b/>
                <w:bCs/>
                <w:sz w:val="20"/>
                <w:szCs w:val="20"/>
                <w:rtl/>
              </w:rPr>
            </w:pPr>
            <w:r>
              <w:rPr>
                <w:rFonts w:cs="0 Nazanin" w:hint="cs"/>
                <w:b/>
                <w:bCs/>
                <w:sz w:val="20"/>
                <w:szCs w:val="20"/>
                <w:rtl/>
              </w:rPr>
              <w:t>دانشکده:</w:t>
            </w:r>
          </w:p>
        </w:tc>
        <w:tc>
          <w:tcPr>
            <w:tcW w:w="1763" w:type="dxa"/>
            <w:vAlign w:val="center"/>
          </w:tcPr>
          <w:p w14:paraId="59AD3375" w14:textId="77777777" w:rsidR="00027D45" w:rsidRPr="00027D45" w:rsidRDefault="00027D45" w:rsidP="00027D45">
            <w:pPr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49BFD7F" w14:textId="30BBF314" w:rsidR="00027D45" w:rsidRPr="00027D45" w:rsidRDefault="00027D45" w:rsidP="00027D45">
            <w:pPr>
              <w:ind w:left="180" w:hanging="180"/>
              <w:jc w:val="right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90" w:type="dxa"/>
            <w:vAlign w:val="center"/>
          </w:tcPr>
          <w:p w14:paraId="4F58E3DA" w14:textId="77777777" w:rsidR="00027D45" w:rsidRPr="00027D45" w:rsidRDefault="00027D45" w:rsidP="00027D45">
            <w:pPr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029FF8F" w14:textId="398A9FBB" w:rsidR="00027D45" w:rsidRPr="00027D45" w:rsidRDefault="00027D45" w:rsidP="00027D45">
            <w:pPr>
              <w:ind w:left="180" w:hanging="180"/>
              <w:jc w:val="right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گرایش تحصیلی:</w:t>
            </w:r>
          </w:p>
        </w:tc>
        <w:tc>
          <w:tcPr>
            <w:tcW w:w="1800" w:type="dxa"/>
            <w:vAlign w:val="center"/>
          </w:tcPr>
          <w:p w14:paraId="063DD0DE" w14:textId="77777777" w:rsidR="00027D45" w:rsidRPr="00303493" w:rsidRDefault="00027D45" w:rsidP="00027D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7D45" w:rsidRPr="00303493" w14:paraId="2C261267" w14:textId="77777777" w:rsidTr="00027D45">
        <w:trPr>
          <w:trHeight w:hRule="exact" w:val="569"/>
        </w:trPr>
        <w:tc>
          <w:tcPr>
            <w:tcW w:w="1503" w:type="dxa"/>
            <w:vAlign w:val="center"/>
          </w:tcPr>
          <w:p w14:paraId="2EE76FA7" w14:textId="18921091" w:rsidR="00027D45" w:rsidRPr="00027D45" w:rsidRDefault="00027D45" w:rsidP="00027D45">
            <w:pPr>
              <w:bidi/>
              <w:ind w:left="180" w:hanging="180"/>
              <w:rPr>
                <w:rFonts w:cs="0 Nazanin"/>
                <w:b/>
                <w:bCs/>
                <w:sz w:val="20"/>
                <w:szCs w:val="20"/>
                <w:rtl/>
                <w:lang w:bidi="fa-IR"/>
              </w:rPr>
            </w:pPr>
            <w:r w:rsidRPr="00027D45">
              <w:rPr>
                <w:rFonts w:cs="0 Nazanin"/>
                <w:b/>
                <w:bCs/>
                <w:sz w:val="20"/>
                <w:szCs w:val="20"/>
                <w:rtl/>
              </w:rPr>
              <w:t xml:space="preserve">پست </w:t>
            </w: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  <w:lang w:bidi="fa-IR"/>
              </w:rPr>
              <w:t>الکترونیکی:</w:t>
            </w:r>
          </w:p>
        </w:tc>
        <w:tc>
          <w:tcPr>
            <w:tcW w:w="1763" w:type="dxa"/>
            <w:vAlign w:val="center"/>
          </w:tcPr>
          <w:p w14:paraId="7FB332D4" w14:textId="4584CA63" w:rsidR="00027D45" w:rsidRPr="00027D45" w:rsidRDefault="00027D45" w:rsidP="00027D45">
            <w:pPr>
              <w:bidi/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18B1F511" w14:textId="35690282" w:rsidR="00027D45" w:rsidRPr="00027D45" w:rsidRDefault="00027D45" w:rsidP="00027D45">
            <w:pPr>
              <w:bidi/>
              <w:spacing w:after="160" w:line="259" w:lineRule="auto"/>
              <w:ind w:left="180" w:hanging="180"/>
              <w:rPr>
                <w:rFonts w:cs="0 Nazanin"/>
                <w:b/>
                <w:bCs/>
                <w:sz w:val="20"/>
                <w:szCs w:val="20"/>
                <w:rtl/>
              </w:rPr>
            </w:pPr>
            <w:r w:rsidRPr="00027D45">
              <w:rPr>
                <w:rFonts w:cs="0 Nazanin" w:hint="cs"/>
                <w:b/>
                <w:bCs/>
                <w:sz w:val="20"/>
                <w:szCs w:val="20"/>
                <w:rtl/>
              </w:rPr>
              <w:t>شماره تماس:</w:t>
            </w:r>
          </w:p>
        </w:tc>
        <w:tc>
          <w:tcPr>
            <w:tcW w:w="1890" w:type="dxa"/>
            <w:vAlign w:val="center"/>
          </w:tcPr>
          <w:p w14:paraId="7E133F00" w14:textId="455F947B" w:rsidR="00027D45" w:rsidRPr="00027D45" w:rsidRDefault="00027D45" w:rsidP="00027D45">
            <w:pPr>
              <w:bidi/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364DB2F" w14:textId="6A08D7CD" w:rsidR="00027D45" w:rsidRPr="00027D45" w:rsidRDefault="00027D45" w:rsidP="00027D45">
            <w:pPr>
              <w:bidi/>
              <w:spacing w:after="160" w:line="259" w:lineRule="auto"/>
              <w:ind w:left="180" w:hanging="180"/>
              <w:jc w:val="center"/>
              <w:rPr>
                <w:rFonts w:cs="0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F398167" w14:textId="31FCAC02" w:rsidR="00027D45" w:rsidRPr="00303493" w:rsidRDefault="00027D45" w:rsidP="00027D4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CCBBD37" w14:textId="413932E4" w:rsidR="00941085" w:rsidRDefault="00941085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bookmarkStart w:id="0" w:name="_Hlk87976113"/>
    </w:p>
    <w:p w14:paraId="41904E9F" w14:textId="00F338C6" w:rsidR="00941085" w:rsidRPr="00000F40" w:rsidRDefault="00941085" w:rsidP="00941085">
      <w:pPr>
        <w:spacing w:after="0" w:line="240" w:lineRule="auto"/>
        <w:ind w:left="180" w:right="360" w:hanging="18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پایان نامه/رساله</w:t>
      </w:r>
      <w:r w:rsidR="00815502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(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تعیین امتیاز متناسب 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بر اساس دستاورد </w:t>
      </w:r>
      <w:r w:rsidR="00027D45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فنی</w:t>
      </w:r>
      <w:r w:rsidR="00027D45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،</w:t>
      </w:r>
      <w:r w:rsidR="00027D45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اقتصادی</w:t>
      </w:r>
      <w:r w:rsidR="00027D45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، فرهنگی و اجتماعی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و پایان نامه</w:t>
      </w:r>
      <w:r w:rsidR="003A0426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/رساله</w:t>
      </w:r>
      <w:r w:rsidR="00CC4104" w:rsidRPr="00CC4104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تا سقف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10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tblStyle w:val="TableGrid"/>
        <w:bidiVisual/>
        <w:tblW w:w="10188" w:type="dxa"/>
        <w:jc w:val="center"/>
        <w:tblLook w:val="04A0" w:firstRow="1" w:lastRow="0" w:firstColumn="1" w:lastColumn="0" w:noHBand="0" w:noVBand="1"/>
      </w:tblPr>
      <w:tblGrid>
        <w:gridCol w:w="1959"/>
        <w:gridCol w:w="1350"/>
        <w:gridCol w:w="1350"/>
        <w:gridCol w:w="3189"/>
        <w:gridCol w:w="1170"/>
        <w:gridCol w:w="1170"/>
      </w:tblGrid>
      <w:tr w:rsidR="00370F2E" w14:paraId="090F0535" w14:textId="743DDDEA" w:rsidTr="00BE683B">
        <w:trPr>
          <w:trHeight w:hRule="exact" w:val="622"/>
          <w:jc w:val="center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8D6B7F4" w14:textId="17AD6F82" w:rsidR="00370F2E" w:rsidRPr="00941085" w:rsidRDefault="00370F2E" w:rsidP="00E91B50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94108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2345DB3" w14:textId="64494DD3" w:rsidR="00370F2E" w:rsidRPr="00941085" w:rsidRDefault="00370F2E" w:rsidP="00E91B50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DFB68D4" w14:textId="66BBDA67" w:rsidR="00370F2E" w:rsidRPr="00941085" w:rsidRDefault="00370F2E" w:rsidP="00E91B50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94108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792C6318" w14:textId="540B3A20" w:rsidR="00370F2E" w:rsidRPr="00941085" w:rsidRDefault="00370F2E" w:rsidP="00301430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دستاورد پایان</w:t>
            </w:r>
            <w:r w:rsidRPr="00027D45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͏</w:t>
            </w: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نامه/رساله برای کشور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F16DD3" w14:textId="198A7B94" w:rsidR="00370F2E" w:rsidRPr="00941085" w:rsidRDefault="00370F2E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94108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امتیاز</w:t>
            </w: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4774CBA" w14:textId="5DB3AE00" w:rsidR="00370F2E" w:rsidRPr="00941085" w:rsidRDefault="00370F2E" w:rsidP="00301430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370F2E" w14:paraId="71AFE416" w14:textId="6FC732A4" w:rsidTr="00BE683B">
        <w:trPr>
          <w:trHeight w:hRule="exact" w:val="432"/>
          <w:jc w:val="center"/>
        </w:trPr>
        <w:tc>
          <w:tcPr>
            <w:tcW w:w="1959" w:type="dxa"/>
            <w:vAlign w:val="center"/>
          </w:tcPr>
          <w:p w14:paraId="204775A8" w14:textId="77777777" w:rsidR="00370F2E" w:rsidRDefault="00370F2E" w:rsidP="0057395F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350" w:type="dxa"/>
            <w:vAlign w:val="center"/>
          </w:tcPr>
          <w:p w14:paraId="7F19A1CE" w14:textId="77777777" w:rsidR="00370F2E" w:rsidRDefault="00370F2E" w:rsidP="0057395F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350" w:type="dxa"/>
            <w:vAlign w:val="center"/>
          </w:tcPr>
          <w:p w14:paraId="1561500D" w14:textId="77777777" w:rsidR="00370F2E" w:rsidRDefault="00370F2E" w:rsidP="0057395F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3189" w:type="dxa"/>
            <w:vAlign w:val="center"/>
          </w:tcPr>
          <w:p w14:paraId="2C0BAA3E" w14:textId="77777777" w:rsidR="00370F2E" w:rsidRPr="00027D45" w:rsidRDefault="00370F2E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Align w:val="center"/>
          </w:tcPr>
          <w:p w14:paraId="5148D212" w14:textId="36E28B6D" w:rsidR="00370F2E" w:rsidRPr="00027D45" w:rsidRDefault="00370F2E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Align w:val="center"/>
          </w:tcPr>
          <w:p w14:paraId="47EEAAD3" w14:textId="77777777" w:rsidR="00370F2E" w:rsidRDefault="00370F2E" w:rsidP="0057395F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</w:tr>
    </w:tbl>
    <w:p w14:paraId="1E4B235E" w14:textId="4398A0C5" w:rsidR="00292574" w:rsidRDefault="00292574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Nazanin"/>
          <w:b/>
          <w:bCs/>
          <w:sz w:val="18"/>
          <w:szCs w:val="18"/>
          <w:rtl/>
        </w:rPr>
      </w:pPr>
    </w:p>
    <w:p w14:paraId="62E71D97" w14:textId="242AB487" w:rsidR="00292574" w:rsidRPr="00CB34E1" w:rsidRDefault="00292574" w:rsidP="00CB34E1">
      <w:pPr>
        <w:spacing w:after="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فعالیت</w:t>
      </w:r>
      <w:r>
        <w:rPr>
          <w:rFonts w:ascii="Tahoma" w:eastAsia="Times New Roman" w:hAnsi="Tahoma" w:cs="Arial"/>
          <w:b/>
          <w:bCs/>
          <w:color w:val="000080"/>
          <w:sz w:val="21"/>
          <w:szCs w:val="21"/>
          <w:rtl/>
        </w:rPr>
        <w:t>͏</w:t>
      </w: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های پژوهشی</w:t>
      </w:r>
      <w:r w:rsidR="00BF53F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-</w:t>
      </w:r>
      <w:r w:rsidR="0084718C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دانشجویی</w:t>
      </w:r>
      <w:r w:rsid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و </w:t>
      </w:r>
      <w:r w:rsidR="00027D45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عضویت در </w:t>
      </w:r>
      <w:r w:rsid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انجمن علمی</w:t>
      </w:r>
      <w:r w:rsidR="00815502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(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تعیین امتیاز متناسب 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 اساس تعداد همکار</w:t>
      </w:r>
      <w:r w:rsidR="00CB34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،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نقش متقاضی در فعالیت</w:t>
      </w:r>
      <w:r w:rsidR="00CB34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و </w:t>
      </w:r>
      <w:r w:rsidR="00CB34E1" w:rsidRPr="00CB34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دستاورد فنی، اقتصادی، فرهنگی و اجتماعی فعالیت پژوهشی برای کشور</w:t>
      </w:r>
      <w:r w:rsidR="00611BD2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تا سقف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کل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10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tblStyle w:val="TableGrid"/>
        <w:bidiVisual/>
        <w:tblW w:w="10209" w:type="dxa"/>
        <w:jc w:val="center"/>
        <w:tblLook w:val="04A0" w:firstRow="1" w:lastRow="0" w:firstColumn="1" w:lastColumn="0" w:noHBand="0" w:noVBand="1"/>
      </w:tblPr>
      <w:tblGrid>
        <w:gridCol w:w="560"/>
        <w:gridCol w:w="2287"/>
        <w:gridCol w:w="1275"/>
        <w:gridCol w:w="993"/>
        <w:gridCol w:w="1417"/>
        <w:gridCol w:w="1985"/>
        <w:gridCol w:w="819"/>
        <w:gridCol w:w="873"/>
      </w:tblGrid>
      <w:tr w:rsidR="00027D45" w14:paraId="08C7C052" w14:textId="78E28EE1" w:rsidTr="00BE683B">
        <w:trPr>
          <w:trHeight w:hRule="exact" w:val="622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576725B6" w14:textId="2CD0F517" w:rsidR="00370F2E" w:rsidRPr="00941085" w:rsidRDefault="00370F2E" w:rsidP="00292574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770439D2" w14:textId="099CA77E" w:rsidR="00370F2E" w:rsidRDefault="00370F2E" w:rsidP="00292574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94108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0C9669D" w14:textId="00D840B9" w:rsidR="00370F2E" w:rsidRDefault="00370F2E" w:rsidP="00292574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همکاران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C37DA5" w14:textId="7AA52561" w:rsidR="00370F2E" w:rsidRDefault="00370F2E" w:rsidP="00292574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صاحب ایده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1E9AA0" w14:textId="132851DF" w:rsidR="00370F2E" w:rsidRPr="00941085" w:rsidRDefault="00370F2E" w:rsidP="00292574">
            <w:pPr>
              <w:bidi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نقش متقاضی در فعالیت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1F9A22" w14:textId="48DA470E" w:rsidR="00370F2E" w:rsidRPr="00941085" w:rsidRDefault="00370F2E" w:rsidP="00027D45">
            <w:pPr>
              <w:bidi/>
              <w:ind w:left="5" w:hanging="5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دستاورد 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2E68E28B" w14:textId="77777777" w:rsidR="00370F2E" w:rsidRPr="00941085" w:rsidRDefault="00370F2E" w:rsidP="00292574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94108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6904972" w14:textId="6FB9BD83" w:rsidR="00370F2E" w:rsidRPr="00941085" w:rsidRDefault="00370F2E" w:rsidP="00292574">
            <w:pPr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CB34E1" w14:paraId="0BB5C887" w14:textId="085E7010" w:rsidTr="00BE683B">
        <w:trPr>
          <w:trHeight w:hRule="exact" w:val="432"/>
          <w:jc w:val="center"/>
        </w:trPr>
        <w:tc>
          <w:tcPr>
            <w:tcW w:w="560" w:type="dxa"/>
            <w:vAlign w:val="center"/>
          </w:tcPr>
          <w:p w14:paraId="7229CAC0" w14:textId="50B54921" w:rsidR="00370F2E" w:rsidRPr="00027D45" w:rsidRDefault="00027D45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027D4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87" w:type="dxa"/>
            <w:vAlign w:val="center"/>
          </w:tcPr>
          <w:p w14:paraId="2A12DCD1" w14:textId="77777777" w:rsidR="00370F2E" w:rsidRPr="00027D45" w:rsidRDefault="00370F2E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14:paraId="538AB646" w14:textId="77777777" w:rsidR="00370F2E" w:rsidRDefault="00370F2E" w:rsidP="00292574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993" w:type="dxa"/>
            <w:vAlign w:val="center"/>
          </w:tcPr>
          <w:p w14:paraId="4692170C" w14:textId="77777777" w:rsidR="00370F2E" w:rsidRDefault="00370F2E" w:rsidP="00292574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417" w:type="dxa"/>
            <w:vAlign w:val="center"/>
          </w:tcPr>
          <w:p w14:paraId="48541419" w14:textId="4CB7E9D3" w:rsidR="00370F2E" w:rsidRDefault="00370F2E" w:rsidP="00292574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985" w:type="dxa"/>
            <w:vAlign w:val="center"/>
          </w:tcPr>
          <w:p w14:paraId="2D95322B" w14:textId="77777777" w:rsidR="00370F2E" w:rsidRPr="00027D45" w:rsidRDefault="00370F2E" w:rsidP="00027D45">
            <w:pPr>
              <w:bidi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9" w:type="dxa"/>
            <w:vAlign w:val="center"/>
          </w:tcPr>
          <w:p w14:paraId="4FB2716A" w14:textId="77777777" w:rsidR="00370F2E" w:rsidRDefault="00370F2E" w:rsidP="00292574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873" w:type="dxa"/>
          </w:tcPr>
          <w:p w14:paraId="29FDBA87" w14:textId="77777777" w:rsidR="00370F2E" w:rsidRDefault="00370F2E" w:rsidP="00292574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</w:tr>
      <w:tr w:rsidR="00611BD2" w14:paraId="6779AECA" w14:textId="77777777" w:rsidTr="00BE683B">
        <w:trPr>
          <w:trHeight w:hRule="exact" w:val="432"/>
          <w:jc w:val="center"/>
        </w:trPr>
        <w:tc>
          <w:tcPr>
            <w:tcW w:w="560" w:type="dxa"/>
            <w:vAlign w:val="center"/>
          </w:tcPr>
          <w:p w14:paraId="4D7A16AC" w14:textId="550DCC7B" w:rsidR="00611BD2" w:rsidRPr="00027D45" w:rsidRDefault="00611BD2" w:rsidP="00611BD2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027D45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87" w:type="dxa"/>
            <w:vAlign w:val="center"/>
          </w:tcPr>
          <w:p w14:paraId="5FC49CD3" w14:textId="77777777" w:rsidR="00611BD2" w:rsidRPr="00027D45" w:rsidRDefault="00611BD2" w:rsidP="00611BD2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14:paraId="14C12A6A" w14:textId="77777777" w:rsidR="00611BD2" w:rsidRDefault="00611BD2" w:rsidP="00611BD2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993" w:type="dxa"/>
            <w:vAlign w:val="center"/>
          </w:tcPr>
          <w:p w14:paraId="5184DD3A" w14:textId="77777777" w:rsidR="00611BD2" w:rsidRDefault="00611BD2" w:rsidP="00611BD2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417" w:type="dxa"/>
            <w:vAlign w:val="center"/>
          </w:tcPr>
          <w:p w14:paraId="7127E72A" w14:textId="77777777" w:rsidR="00611BD2" w:rsidRDefault="00611BD2" w:rsidP="00611BD2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1985" w:type="dxa"/>
            <w:vAlign w:val="center"/>
          </w:tcPr>
          <w:p w14:paraId="22DC2215" w14:textId="77777777" w:rsidR="00611BD2" w:rsidRPr="00027D45" w:rsidRDefault="00611BD2" w:rsidP="00611BD2">
            <w:pPr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9" w:type="dxa"/>
            <w:vAlign w:val="center"/>
          </w:tcPr>
          <w:p w14:paraId="721441CA" w14:textId="77777777" w:rsidR="00611BD2" w:rsidRDefault="00611BD2" w:rsidP="00611BD2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  <w:tc>
          <w:tcPr>
            <w:tcW w:w="873" w:type="dxa"/>
          </w:tcPr>
          <w:p w14:paraId="0E2CCB23" w14:textId="77777777" w:rsidR="00611BD2" w:rsidRDefault="00611BD2" w:rsidP="00611BD2">
            <w:pPr>
              <w:ind w:right="360"/>
              <w:jc w:val="both"/>
              <w:rPr>
                <w:rFonts w:ascii="Tahoma" w:eastAsia="Times New Roman" w:hAnsi="Tahoma" w:cs="B Lotus"/>
                <w:b/>
                <w:bCs/>
                <w:color w:val="000080"/>
                <w:sz w:val="21"/>
                <w:szCs w:val="21"/>
                <w:rtl/>
              </w:rPr>
            </w:pPr>
          </w:p>
        </w:tc>
      </w:tr>
    </w:tbl>
    <w:p w14:paraId="2D536B2C" w14:textId="77777777" w:rsidR="00301430" w:rsidRDefault="00301430" w:rsidP="003A0426">
      <w:pPr>
        <w:spacing w:after="0" w:line="240" w:lineRule="auto"/>
        <w:ind w:left="18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</w:p>
    <w:p w14:paraId="3D2DC570" w14:textId="155C5B5D" w:rsidR="0057395F" w:rsidRPr="00000F40" w:rsidRDefault="0057395F" w:rsidP="003A0426">
      <w:pPr>
        <w:spacing w:after="0" w:line="240" w:lineRule="auto"/>
        <w:ind w:left="180" w:hanging="180"/>
        <w:jc w:val="both"/>
        <w:rPr>
          <w:rFonts w:cs="B Nazanin"/>
          <w:b/>
          <w:bCs/>
          <w:sz w:val="24"/>
          <w:szCs w:val="24"/>
        </w:rPr>
      </w:pPr>
      <w:r w:rsidRPr="00010720"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  <w:t xml:space="preserve">افتخارات </w:t>
      </w:r>
      <w:r w:rsidRPr="0001072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و رتبه های کسب شده </w:t>
      </w:r>
      <w:r w:rsidRPr="00010720"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  <w:t>(</w:t>
      </w:r>
      <w:r w:rsidRPr="0001072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دانشجوی نمونه کشوری /</w:t>
      </w:r>
      <w:r w:rsidRPr="00010720"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  <w:t>جشنواره‌ها</w:t>
      </w:r>
      <w:r w:rsidRPr="0001072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ی</w:t>
      </w:r>
      <w:r w:rsidRPr="00010720"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  <w:t xml:space="preserve"> معتبر</w:t>
      </w:r>
      <w:r w:rsidRPr="0001072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و ...</w:t>
      </w:r>
      <w:r w:rsidRPr="00010720"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  <w:t>)</w:t>
      </w:r>
      <w:r w:rsidR="00815502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(هر مورد</w:t>
      </w:r>
      <w:r w:rsidR="009024DD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تا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611BD2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10</w:t>
      </w:r>
      <w:r w:rsidR="00815502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 </w:t>
      </w:r>
      <w:r w:rsidR="009024DD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 اساس رتبه و کیفیت جشنواره</w:t>
      </w:r>
      <w:r w:rsidR="009024DD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bidiVisual/>
        <w:tblW w:w="1012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681"/>
        <w:gridCol w:w="3150"/>
        <w:gridCol w:w="810"/>
        <w:gridCol w:w="1603"/>
        <w:gridCol w:w="720"/>
        <w:gridCol w:w="720"/>
      </w:tblGrid>
      <w:tr w:rsidR="00CB34E1" w:rsidRPr="00010720" w14:paraId="484B31D1" w14:textId="77777777" w:rsidTr="00BE683B">
        <w:trPr>
          <w:trHeight w:hRule="exact" w:val="726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5A2F9208" w14:textId="77777777" w:rsidR="00CB34E1" w:rsidRPr="00BF4F9D" w:rsidRDefault="00CB34E1" w:rsidP="00C86EB8">
            <w:pPr>
              <w:spacing w:after="0" w:line="240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BF4F9D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نام جشنواره/ مسابقه/ المپياد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23504" w14:textId="77777777" w:rsidR="00CB34E1" w:rsidRPr="00BF4F9D" w:rsidRDefault="00CB34E1" w:rsidP="00C86EB8">
            <w:pPr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BF4F9D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سال برگزاري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8BACF" w14:textId="77777777" w:rsidR="00CB34E1" w:rsidRPr="00BF4F9D" w:rsidRDefault="00CB34E1" w:rsidP="00C86EB8">
            <w:pPr>
              <w:spacing w:after="0" w:line="240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BF4F9D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AE387D0" w14:textId="77777777" w:rsidR="00CB34E1" w:rsidRDefault="00CB34E1" w:rsidP="00C86EB8">
            <w:pPr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5DE36FE" w14:textId="2C0B2EB3" w:rsidR="00CB34E1" w:rsidRPr="00010720" w:rsidRDefault="00CB34E1" w:rsidP="00C86EB8">
            <w:pPr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دستاورد طرح برای کشور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8F06EA3" w14:textId="77777777" w:rsidR="00CB34E1" w:rsidRPr="00010720" w:rsidRDefault="00CB34E1" w:rsidP="00C86EB8">
            <w:pPr>
              <w:spacing w:after="0" w:line="240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color w:val="FFFFFF"/>
                <w:sz w:val="18"/>
                <w:szCs w:val="18"/>
                <w:rtl/>
              </w:rPr>
            </w:pPr>
            <w:r w:rsidRPr="0001072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AD13E2D" w14:textId="77777777" w:rsidR="00CB34E1" w:rsidRPr="0001072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CB34E1" w:rsidRPr="00010720" w14:paraId="4F941CA4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3074E" w14:textId="2051B9D1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  <w:t>انتخاب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 به عنوان </w:t>
            </w:r>
            <w:r w:rsidRPr="00010720"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  <w:t xml:space="preserve">دانشجوی نمونه 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BEFC9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AD18D" w14:textId="5AC57412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5FEC5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B784C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2E64E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8A315B" w14:textId="77777777" w:rsidR="00CB34E1" w:rsidRPr="0030143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CB34E1" w:rsidRPr="00010720" w14:paraId="2110A709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1B9C58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  <w:t>جشنواره بین المللی خوارزمی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E498A80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65322A0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 اول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دوم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سوم      سهم مشارکت: ..... درصد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6418FC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11F529D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B12D6B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4D2860A6" w14:textId="77777777" w:rsidR="00CB34E1" w:rsidRPr="0030143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CB34E1" w:rsidRPr="00010720" w14:paraId="2F2462DE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4B8DF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  <w:t xml:space="preserve">جشنواره جوان خوارزمی 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50A1E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20932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 اول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دوم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سوم      سهم مشارکت: ..... درصد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7BD60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8C93D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D204C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2CD642" w14:textId="77777777" w:rsidR="00CB34E1" w:rsidRPr="0030143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CB34E1" w:rsidRPr="00010720" w14:paraId="06471031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1F19DAA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جشنواره </w:t>
            </w:r>
            <w:r w:rsidRPr="00010720">
              <w:rPr>
                <w:rFonts w:cs="B Lotus" w:hint="cs"/>
                <w:color w:val="000000"/>
                <w:rtl/>
              </w:rPr>
              <w:t>ملّی فن‌آفرینی</w:t>
            </w:r>
            <w:r w:rsidRPr="00010720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شیخ بهایی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D3A5361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9D9B29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 اول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دوم     </w:t>
            </w:r>
            <w:r w:rsidRPr="00010720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سوم      سهم مشارکت: ..... درصد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6565574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91909A6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093FC39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</w:tcPr>
          <w:p w14:paraId="383FE528" w14:textId="77777777" w:rsidR="00CB34E1" w:rsidRPr="0030143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CB34E1" w:rsidRPr="00010720" w14:paraId="2AF2EAAA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44E76A" w14:textId="7A525B9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جشنواره </w:t>
            </w:r>
            <w:r w:rsidRPr="00611BD2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حرکت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6EAF84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024E8" w14:textId="77777777" w:rsidR="00CB34E1" w:rsidRPr="00611BD2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  <w:r w:rsidRPr="00611BD2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 اول     </w:t>
            </w:r>
            <w:r w:rsidRPr="00611BD2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 xml:space="preserve">دوم     </w:t>
            </w:r>
            <w:r w:rsidRPr="00611BD2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□</w:t>
            </w: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سوم      سهم مشارکت: ..... درصد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A4BCD5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D2E71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1B70A7" w14:textId="77777777" w:rsidR="00CB34E1" w:rsidRPr="00010720" w:rsidRDefault="00CB34E1" w:rsidP="00C86EB8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BD9B12" w14:textId="77777777" w:rsidR="00CB34E1" w:rsidRPr="00301430" w:rsidRDefault="00CB34E1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611BD2" w:rsidRPr="00010720" w14:paraId="0B8EBBF8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40A7C4A" w14:textId="62B8765F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  <w:r w:rsidRPr="00611BD2"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  <w:t>جایزه بنیاد البرز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14EF7B4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D817F8C" w14:textId="77777777" w:rsidR="00611BD2" w:rsidRPr="00611BD2" w:rsidRDefault="00611BD2" w:rsidP="00611BD2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C06D875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DAAB5A0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06B303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10E458B" w14:textId="77777777" w:rsidR="00611BD2" w:rsidRPr="00301430" w:rsidRDefault="00611BD2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  <w:tr w:rsidR="00611BD2" w:rsidRPr="00010720" w14:paraId="47A0B32F" w14:textId="77777777" w:rsidTr="00BE683B">
        <w:trPr>
          <w:trHeight w:hRule="exact" w:val="397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214F87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  <w:r w:rsidRPr="00010720">
              <w:rPr>
                <w:rFonts w:ascii="Tahoma" w:eastAsia="Times New Roman" w:hAnsi="Tahoma" w:cs="B Lotus" w:hint="cs"/>
                <w:color w:val="000000"/>
                <w:sz w:val="18"/>
                <w:szCs w:val="18"/>
                <w:rtl/>
              </w:rPr>
              <w:t>سایر: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F4CABB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1235DB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A90F2A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B79AB8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B7643B" w14:textId="77777777" w:rsidR="00611BD2" w:rsidRPr="00010720" w:rsidRDefault="00611BD2" w:rsidP="00611BD2">
            <w:pPr>
              <w:spacing w:after="0" w:line="240" w:lineRule="auto"/>
              <w:ind w:left="180" w:hanging="180"/>
              <w:rPr>
                <w:rFonts w:ascii="Tahoma" w:eastAsia="Times New Roman" w:hAnsi="Tahoma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8CE7AD" w14:textId="77777777" w:rsidR="00611BD2" w:rsidRPr="00301430" w:rsidRDefault="00611BD2" w:rsidP="0030143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42ED5766" w14:textId="77777777" w:rsidR="00B16AE1" w:rsidRDefault="00B16AE1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</w:p>
    <w:p w14:paraId="28B29CD1" w14:textId="2AF6DD18" w:rsidR="00292574" w:rsidRDefault="00292574" w:rsidP="0057395F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 w:rsidRPr="0057395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lastRenderedPageBreak/>
        <w:t>مقالات علمی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(</w:t>
      </w:r>
      <w:r w:rsidR="00CC4104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تعیین امتیاز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براساس</w:t>
      </w:r>
      <w:r w:rsidR="00102285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شیوه نامه امتیازدهی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گرنت</w:t>
      </w:r>
      <w:r w:rsidR="00284F5E" w:rsidRPr="00284F5E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284F5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با</w:t>
      </w:r>
      <w:r w:rsidR="00284F5E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284F5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سقف کل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50</w:t>
      </w:r>
      <w:r w:rsidR="00284F5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p w14:paraId="17210096" w14:textId="6820493D" w:rsidR="00292574" w:rsidRDefault="00292574" w:rsidP="0084718C">
      <w:pPr>
        <w:spacing w:after="0" w:line="240" w:lineRule="auto"/>
        <w:ind w:right="36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</w:p>
    <w:tbl>
      <w:tblPr>
        <w:tblpPr w:leftFromText="180" w:rightFromText="180" w:vertAnchor="text" w:horzAnchor="margin" w:tblpXSpec="center" w:tblpY="-342"/>
        <w:tblOverlap w:val="never"/>
        <w:bidiVisual/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409"/>
        <w:gridCol w:w="1154"/>
        <w:gridCol w:w="1235"/>
        <w:gridCol w:w="1235"/>
        <w:gridCol w:w="747"/>
        <w:gridCol w:w="1133"/>
        <w:gridCol w:w="848"/>
        <w:gridCol w:w="852"/>
      </w:tblGrid>
      <w:tr w:rsidR="00BE683B" w:rsidRPr="00FE4EAD" w14:paraId="688EBB8D" w14:textId="11987DE1" w:rsidTr="00BE683B">
        <w:trPr>
          <w:trHeight w:val="528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08DD45E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90F0A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E91B5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عنوان مقاله</w:t>
            </w: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2B3E5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E91B5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نويسندگان</w:t>
            </w: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C3A0C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نام مجله یا کنفرانس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BC0BE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کشور محل </w:t>
            </w:r>
            <w:r w:rsidRPr="00E91B5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انتشار</w:t>
            </w:r>
          </w:p>
        </w:tc>
        <w:tc>
          <w:tcPr>
            <w:tcW w:w="3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DFF75" w14:textId="77777777" w:rsidR="00E75C1B" w:rsidRPr="00E91B50" w:rsidRDefault="00E75C1B" w:rsidP="00B16AE1">
            <w:pPr>
              <w:spacing w:after="0" w:line="276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E91B5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F3463B7" w14:textId="03BB8706" w:rsidR="00E75C1B" w:rsidRPr="00E91B50" w:rsidRDefault="00E75C1B" w:rsidP="00B16AE1">
            <w:pPr>
              <w:spacing w:after="0" w:line="276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دستاورد 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7E21D66" w14:textId="77777777" w:rsidR="00E75C1B" w:rsidRPr="00E91B50" w:rsidRDefault="00E75C1B" w:rsidP="00B16AE1">
            <w:pPr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E91B5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221D87D" w14:textId="2426F26E" w:rsidR="00E75C1B" w:rsidRPr="00E91B50" w:rsidRDefault="00E75C1B" w:rsidP="00B16AE1">
            <w:pPr>
              <w:bidi w:val="0"/>
              <w:spacing w:after="0" w:line="276" w:lineRule="auto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BE683B" w:rsidRPr="00FE4EAD" w14:paraId="0B3E543C" w14:textId="077AEC49" w:rsidTr="00BE683B">
        <w:trPr>
          <w:trHeight w:hRule="exact" w:val="432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E06D6" w14:textId="2DFB2692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907D4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DF973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79BC7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FA89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B1A10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331A4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44880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75AD4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</w:tr>
      <w:tr w:rsidR="00BE683B" w:rsidRPr="00FE4EAD" w14:paraId="1A3B5489" w14:textId="27F4343C" w:rsidTr="00BE683B">
        <w:trPr>
          <w:trHeight w:hRule="exact" w:val="432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A93F1" w14:textId="17036DD5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A5A92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15A98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D64F8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73936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AB285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F735B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93822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84A4A2" w14:textId="77777777" w:rsidR="00301430" w:rsidRPr="00FE4EAD" w:rsidRDefault="00301430" w:rsidP="00B16AE1">
            <w:pPr>
              <w:spacing w:after="0" w:line="276" w:lineRule="auto"/>
              <w:contextualSpacing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</w:tr>
    </w:tbl>
    <w:p w14:paraId="39AD4671" w14:textId="3FF6B805" w:rsidR="0057395F" w:rsidRPr="0057395F" w:rsidRDefault="0057395F" w:rsidP="00301430">
      <w:pPr>
        <w:spacing w:after="0" w:line="240" w:lineRule="auto"/>
        <w:ind w:right="36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 w:rsidRPr="0057395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ثبت اختراع</w:t>
      </w:r>
      <w:r w:rsidR="00EB724C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تایید شده 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(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تعیین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امتیاز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B16AE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براساس شیوه نامه امتیازدهی گرنت</w:t>
      </w:r>
      <w:r w:rsidR="00B16AE1" w:rsidRPr="00284F5E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BD2498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با</w:t>
      </w:r>
      <w:r w:rsidR="0030143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سقف کل </w:t>
      </w:r>
      <w:r w:rsidR="00DA1B7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30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tblStyle w:val="TableGrid"/>
        <w:bidiVisual/>
        <w:tblW w:w="10234" w:type="dxa"/>
        <w:jc w:val="center"/>
        <w:tblLook w:val="04A0" w:firstRow="1" w:lastRow="0" w:firstColumn="1" w:lastColumn="0" w:noHBand="0" w:noVBand="1"/>
      </w:tblPr>
      <w:tblGrid>
        <w:gridCol w:w="560"/>
        <w:gridCol w:w="1243"/>
        <w:gridCol w:w="1162"/>
        <w:gridCol w:w="1126"/>
        <w:gridCol w:w="844"/>
        <w:gridCol w:w="1031"/>
        <w:gridCol w:w="1112"/>
        <w:gridCol w:w="1418"/>
        <w:gridCol w:w="605"/>
        <w:gridCol w:w="1133"/>
      </w:tblGrid>
      <w:tr w:rsidR="00BD2498" w14:paraId="22BDF73A" w14:textId="58BDDF1F" w:rsidTr="00B16AE1">
        <w:trPr>
          <w:trHeight w:val="539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520F791D" w14:textId="171B277B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719713C1" w14:textId="23A091CA" w:rsidR="00BD2498" w:rsidRPr="00301430" w:rsidRDefault="00BD2498" w:rsidP="00B16AE1">
            <w:pPr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عنوان اختراع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6A626DA" w14:textId="63593D71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نام مخترعين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3D1591D4" w14:textId="79F93BCF" w:rsidR="00BD2498" w:rsidRPr="00301430" w:rsidRDefault="00BD2498" w:rsidP="00B16AE1">
            <w:pPr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صاحب ایده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1F2D4074" w14:textId="6842C546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محل</w:t>
            </w:r>
            <w:r w:rsidRPr="0030143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 xml:space="preserve"> ثبت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260E7204" w14:textId="73D1F50E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 xml:space="preserve">شماره ثبت 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1338CF0F" w14:textId="27EF7853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B23AB3" w14:textId="603A016C" w:rsidR="00BD2498" w:rsidRPr="00301430" w:rsidRDefault="00BD2498" w:rsidP="00B16AE1">
            <w:pPr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امکان تجاری سازی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56C307E" w14:textId="692556BA" w:rsidR="00BD2498" w:rsidRPr="00301430" w:rsidRDefault="00BD2498" w:rsidP="00B16AE1">
            <w:pPr>
              <w:bidi/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7258E51" w14:textId="3C086649" w:rsidR="00BD2498" w:rsidRPr="00301430" w:rsidRDefault="00BD2498" w:rsidP="00B16AE1">
            <w:pPr>
              <w:spacing w:line="276" w:lineRule="auto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BD2498" w14:paraId="51643D57" w14:textId="46D17C09" w:rsidTr="00B16AE1">
        <w:trPr>
          <w:trHeight w:hRule="exact" w:val="432"/>
          <w:jc w:val="center"/>
        </w:trPr>
        <w:tc>
          <w:tcPr>
            <w:tcW w:w="560" w:type="dxa"/>
            <w:vAlign w:val="center"/>
          </w:tcPr>
          <w:p w14:paraId="6CC2222B" w14:textId="363DE7A6" w:rsidR="00BD2498" w:rsidRPr="00301430" w:rsidRDefault="00BD2498" w:rsidP="00B16AE1">
            <w:pPr>
              <w:spacing w:line="276" w:lineRule="auto"/>
              <w:ind w:left="180" w:hanging="180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43" w:type="dxa"/>
            <w:vAlign w:val="center"/>
          </w:tcPr>
          <w:p w14:paraId="175CC39F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62" w:type="dxa"/>
            <w:vAlign w:val="center"/>
          </w:tcPr>
          <w:p w14:paraId="6EA5AB01" w14:textId="4BDDCF0B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26" w:type="dxa"/>
            <w:vAlign w:val="center"/>
          </w:tcPr>
          <w:p w14:paraId="2B17DF21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649E280B" w14:textId="7F884DA6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031" w:type="dxa"/>
            <w:vAlign w:val="center"/>
          </w:tcPr>
          <w:p w14:paraId="22731061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12" w:type="dxa"/>
            <w:vAlign w:val="center"/>
          </w:tcPr>
          <w:p w14:paraId="33481FAC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14:paraId="4A18936A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605" w:type="dxa"/>
            <w:vAlign w:val="center"/>
          </w:tcPr>
          <w:p w14:paraId="70F3D96E" w14:textId="4FD2AA4B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33" w:type="dxa"/>
            <w:vAlign w:val="center"/>
          </w:tcPr>
          <w:p w14:paraId="6D905177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</w:tr>
      <w:tr w:rsidR="00BD2498" w14:paraId="59A920FD" w14:textId="54922728" w:rsidTr="00B16AE1">
        <w:trPr>
          <w:trHeight w:hRule="exact" w:val="432"/>
          <w:jc w:val="center"/>
        </w:trPr>
        <w:tc>
          <w:tcPr>
            <w:tcW w:w="560" w:type="dxa"/>
            <w:vAlign w:val="center"/>
          </w:tcPr>
          <w:p w14:paraId="6F8D5298" w14:textId="7FECAB95" w:rsidR="00BD2498" w:rsidRPr="00301430" w:rsidRDefault="00BD2498" w:rsidP="00B16AE1">
            <w:pPr>
              <w:spacing w:line="276" w:lineRule="auto"/>
              <w:ind w:left="180" w:hanging="180"/>
              <w:contextualSpacing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  <w:rtl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43" w:type="dxa"/>
            <w:vAlign w:val="center"/>
          </w:tcPr>
          <w:p w14:paraId="1BA68DC1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62" w:type="dxa"/>
            <w:vAlign w:val="center"/>
          </w:tcPr>
          <w:p w14:paraId="5F98D464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26" w:type="dxa"/>
            <w:vAlign w:val="center"/>
          </w:tcPr>
          <w:p w14:paraId="0518F1C6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844" w:type="dxa"/>
            <w:vAlign w:val="center"/>
          </w:tcPr>
          <w:p w14:paraId="28FFEC8F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031" w:type="dxa"/>
            <w:vAlign w:val="center"/>
          </w:tcPr>
          <w:p w14:paraId="7D22E331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12" w:type="dxa"/>
            <w:vAlign w:val="center"/>
          </w:tcPr>
          <w:p w14:paraId="3E72C650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14:paraId="542EBA1C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605" w:type="dxa"/>
            <w:vAlign w:val="center"/>
          </w:tcPr>
          <w:p w14:paraId="1FA6B637" w14:textId="13CD0882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  <w:tc>
          <w:tcPr>
            <w:tcW w:w="1133" w:type="dxa"/>
            <w:vAlign w:val="center"/>
          </w:tcPr>
          <w:p w14:paraId="05F51D26" w14:textId="77777777" w:rsidR="00BD2498" w:rsidRDefault="00BD2498" w:rsidP="00B16AE1">
            <w:pPr>
              <w:tabs>
                <w:tab w:val="left" w:pos="1286"/>
              </w:tabs>
              <w:spacing w:line="276" w:lineRule="auto"/>
              <w:contextualSpacing/>
              <w:rPr>
                <w:rtl/>
              </w:rPr>
            </w:pPr>
          </w:p>
        </w:tc>
      </w:tr>
    </w:tbl>
    <w:p w14:paraId="6E68B233" w14:textId="07FE3F59" w:rsidR="0057395F" w:rsidRDefault="0057395F" w:rsidP="0057395F">
      <w:pPr>
        <w:tabs>
          <w:tab w:val="left" w:pos="1286"/>
        </w:tabs>
        <w:rPr>
          <w:rtl/>
        </w:rPr>
      </w:pPr>
    </w:p>
    <w:p w14:paraId="2706FFB3" w14:textId="3F691C56" w:rsidR="0057395F" w:rsidRPr="00941085" w:rsidRDefault="0057395F" w:rsidP="00941085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 w:rsidRPr="00941085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دریافت گرنت پژوهشی-تشویقی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(</w:t>
      </w:r>
      <w:r w:rsidR="008C749F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تعیین امتیاز </w:t>
      </w:r>
      <w:r w:rsidR="008C749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براساس شیوه نامه امتیازدهی گرنت</w:t>
      </w:r>
      <w:r w:rsidR="008C749F" w:rsidRPr="00284F5E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9A2F2F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با</w:t>
      </w:r>
      <w:r w:rsidR="009A2F2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9A2F2F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سقف کل </w:t>
      </w:r>
      <w:r w:rsidR="00CC4104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20</w:t>
      </w:r>
      <w:r w:rsidR="009A2F2F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bidiVisual/>
        <w:tblW w:w="102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283"/>
        <w:gridCol w:w="1466"/>
        <w:gridCol w:w="1466"/>
        <w:gridCol w:w="1111"/>
        <w:gridCol w:w="1127"/>
        <w:gridCol w:w="1848"/>
        <w:gridCol w:w="768"/>
        <w:gridCol w:w="649"/>
      </w:tblGrid>
      <w:tr w:rsidR="00301430" w:rsidRPr="00492C31" w14:paraId="67941DB1" w14:textId="02A3EB2F" w:rsidTr="00B16AE1">
        <w:trPr>
          <w:trHeight w:val="426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3EEC7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92C31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6DC31B7" w14:textId="4A47CDF0" w:rsidR="008D0FC9" w:rsidRPr="00435567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35567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435567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35567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مرجع اعطا</w:t>
            </w: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 کننده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F299640" w14:textId="60720C60" w:rsidR="008D0FC9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عنوان اعتبار پژوهشی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86C2920" w14:textId="74FF54E8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شماره قرارداد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8727CD3" w14:textId="22B2365E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تاریخ قرارداد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B2BA071" w14:textId="28F64366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سهم متقاضی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6D736" w14:textId="77777777" w:rsidR="008D0FC9" w:rsidRPr="00492C31" w:rsidRDefault="008D0FC9" w:rsidP="00B16AE1">
            <w:pPr>
              <w:spacing w:after="0" w:line="276" w:lineRule="auto"/>
              <w:ind w:left="43" w:firstLine="36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مبلغ اعتبار دریافتی (تومان)</w:t>
            </w:r>
          </w:p>
        </w:tc>
        <w:tc>
          <w:tcPr>
            <w:tcW w:w="3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86AE305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92C31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3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5820F3D" w14:textId="5930CC69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پیوست</w:t>
            </w:r>
          </w:p>
        </w:tc>
      </w:tr>
      <w:tr w:rsidR="00301430" w:rsidRPr="00492C31" w14:paraId="31C32EE7" w14:textId="498F7499" w:rsidTr="00B16AE1">
        <w:trPr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F834" w14:textId="24392A7E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5A1C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C82CB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B5229" w14:textId="6975E845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3BE20F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C3A4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3C387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0EBCF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8EF78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  <w:tr w:rsidR="00301430" w:rsidRPr="00492C31" w14:paraId="5F15D752" w14:textId="7D8798EB" w:rsidTr="00B16AE1">
        <w:trPr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4020" w14:textId="401FE2DD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0EC2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FAC65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56294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390F9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D65B1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30AD8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3EE9D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276C4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</w:tbl>
    <w:p w14:paraId="4C4FB425" w14:textId="77777777" w:rsidR="00815502" w:rsidRDefault="00815502" w:rsidP="00815502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</w:rPr>
      </w:pPr>
    </w:p>
    <w:p w14:paraId="28BECFBA" w14:textId="3ED39D06" w:rsidR="00815502" w:rsidRPr="00C2372A" w:rsidRDefault="00815502" w:rsidP="00815502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فعالیت در شرکت</w:t>
      </w:r>
      <w:r>
        <w:rPr>
          <w:rFonts w:ascii="Tahoma" w:eastAsia="Times New Roman" w:hAnsi="Tahoma" w:cs="Arial"/>
          <w:b/>
          <w:bCs/>
          <w:color w:val="000080"/>
          <w:sz w:val="21"/>
          <w:szCs w:val="21"/>
          <w:rtl/>
        </w:rPr>
        <w:t>͏</w:t>
      </w: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های فناور و مراکز رشد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(</w:t>
      </w:r>
      <w:r w:rsidR="00BE683B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تعیین امتیاز متناسب</w:t>
      </w:r>
      <w:r w:rsidR="00BD2498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802157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بر اساس</w:t>
      </w:r>
      <w:r w:rsidR="00405221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نوع همکاری و مدت</w:t>
      </w:r>
      <w:r w:rsidR="00165CCE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آن</w:t>
      </w:r>
      <w:r w:rsidR="009A2F2F" w:rsidRPr="009A2F2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BD2498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با سقف</w:t>
      </w:r>
      <w:r w:rsidR="00BD2498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DA1B7F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5</w:t>
      </w:r>
      <w:r w:rsidR="00BD2498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405221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bidiVisual/>
        <w:tblW w:w="102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309"/>
        <w:gridCol w:w="1771"/>
        <w:gridCol w:w="1223"/>
        <w:gridCol w:w="1369"/>
        <w:gridCol w:w="1342"/>
        <w:gridCol w:w="708"/>
        <w:gridCol w:w="997"/>
      </w:tblGrid>
      <w:tr w:rsidR="00BE683B" w:rsidRPr="00492C31" w14:paraId="061CB287" w14:textId="6FEB99D8" w:rsidTr="00B16AE1">
        <w:trPr>
          <w:trHeight w:val="424"/>
          <w:jc w:val="center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1DE86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92C31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3A28D07" w14:textId="01D38216" w:rsidR="008D0FC9" w:rsidRPr="00435567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نام شرکت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E0910EB" w14:textId="2143C9F3" w:rsidR="008D0FC9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موضوع همکاری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CDAFD3C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شماره قرارداد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831B5FF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تاریخ قرارداد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61FD140" w14:textId="3E34A102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مدت همکاری</w:t>
            </w:r>
          </w:p>
        </w:tc>
        <w:tc>
          <w:tcPr>
            <w:tcW w:w="3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3A9D9FD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92C31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4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C79F3F9" w14:textId="5674A2C2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301430" w:rsidRPr="00492C31" w14:paraId="3AFA4E60" w14:textId="2D915EB7" w:rsidTr="00B16AE1">
        <w:trPr>
          <w:jc w:val="center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A2F0" w14:textId="40EFF7A6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EC8604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DDFD1B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3AA61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EC469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C2847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A7368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B625B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  <w:tr w:rsidR="00301430" w:rsidRPr="00492C31" w14:paraId="785AA19E" w14:textId="2D2908AA" w:rsidTr="00B16AE1">
        <w:trPr>
          <w:jc w:val="center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1268" w14:textId="50FC75AB" w:rsidR="00301430" w:rsidRPr="00301430" w:rsidRDefault="00301430" w:rsidP="00B16AE1">
            <w:pPr>
              <w:bidi w:val="0"/>
              <w:spacing w:after="0" w:line="276" w:lineRule="auto"/>
              <w:ind w:left="180" w:hanging="180"/>
              <w:jc w:val="center"/>
              <w:rPr>
                <w:rFonts w:ascii="Tahoma" w:eastAsia="Times New Roman" w:hAnsi="Tahoma" w:cs="B Lotus"/>
                <w:b/>
                <w:bCs/>
                <w:sz w:val="18"/>
                <w:szCs w:val="18"/>
              </w:rPr>
            </w:pPr>
            <w:r w:rsidRPr="00301430">
              <w:rPr>
                <w:rFonts w:ascii="Tahoma" w:eastAsia="Times New Roman" w:hAnsi="Tahoma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3EBC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58525B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C67F1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C5E32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66F3D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3BC46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E1FCD" w14:textId="77777777" w:rsidR="00301430" w:rsidRPr="00492C31" w:rsidRDefault="00301430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</w:tbl>
    <w:p w14:paraId="332189B5" w14:textId="77777777" w:rsidR="00391517" w:rsidRDefault="00391517" w:rsidP="00391517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</w:p>
    <w:p w14:paraId="2477E145" w14:textId="266B9628" w:rsidR="00391517" w:rsidRDefault="00613E45" w:rsidP="00391517">
      <w:pPr>
        <w:spacing w:after="0" w:line="240" w:lineRule="auto"/>
        <w:ind w:left="180" w:right="360" w:hanging="180"/>
        <w:jc w:val="both"/>
        <w:rPr>
          <w:rFonts w:ascii="Tahoma" w:eastAsia="Times New Roman" w:hAnsi="Tahoma" w:cs="B Lotus"/>
          <w:b/>
          <w:bCs/>
          <w:color w:val="000080"/>
          <w:sz w:val="21"/>
          <w:szCs w:val="21"/>
          <w:rtl/>
        </w:rPr>
      </w:pPr>
      <w:r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جوایز </w:t>
      </w:r>
      <w:r w:rsidR="00391517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بنیاد ملی نخبگان-استعداد درخشان (</w:t>
      </w:r>
      <w:r w:rsidR="00D25740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تعیین امتیاز متناسب بر اساس </w:t>
      </w:r>
      <w:r w:rsidR="00D2574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نوع جایزه</w:t>
      </w:r>
      <w:r w:rsidR="00D25740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391517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تا سقف</w:t>
      </w:r>
      <w:r w:rsidR="00D2574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کل</w:t>
      </w:r>
      <w:r w:rsidR="00391517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</w:t>
      </w:r>
      <w:r w:rsidR="00D25740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10</w:t>
      </w:r>
      <w:r w:rsidR="00391517" w:rsidRPr="00C2372A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 xml:space="preserve"> امتیاز</w:t>
      </w:r>
      <w:r w:rsidR="00391517">
        <w:rPr>
          <w:rFonts w:ascii="Tahoma" w:eastAsia="Times New Roman" w:hAnsi="Tahoma" w:cs="B Lotus" w:hint="cs"/>
          <w:b/>
          <w:bCs/>
          <w:color w:val="000080"/>
          <w:sz w:val="21"/>
          <w:szCs w:val="21"/>
          <w:rtl/>
        </w:rPr>
        <w:t>)</w:t>
      </w:r>
    </w:p>
    <w:tbl>
      <w:tblPr>
        <w:bidiVisual/>
        <w:tblW w:w="65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921"/>
        <w:gridCol w:w="1557"/>
        <w:gridCol w:w="1556"/>
      </w:tblGrid>
      <w:tr w:rsidR="008D0FC9" w:rsidRPr="00492C31" w14:paraId="6160F781" w14:textId="77777777" w:rsidTr="00B16AE1">
        <w:trPr>
          <w:trHeight w:val="453"/>
          <w:jc w:val="center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E8698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 w:rsidRPr="00492C31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41E525C" w14:textId="424B2DE2" w:rsidR="008D0FC9" w:rsidRPr="00435567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عنوان جایزه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4A3E6F" w14:textId="4FA989C2" w:rsidR="008D0FC9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تاریخ دریافت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D49E5D8" w14:textId="5F4F633C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jc w:val="center"/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شماره پیوست</w:t>
            </w:r>
          </w:p>
        </w:tc>
      </w:tr>
      <w:tr w:rsidR="008D0FC9" w:rsidRPr="00492C31" w14:paraId="6451E8DF" w14:textId="77777777" w:rsidTr="00B16AE1">
        <w:trPr>
          <w:trHeight w:val="385"/>
          <w:jc w:val="center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40353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083D6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E65CF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49176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  <w:tr w:rsidR="008D0FC9" w:rsidRPr="00492C31" w14:paraId="3FB865A3" w14:textId="77777777" w:rsidTr="00B16AE1">
        <w:trPr>
          <w:trHeight w:val="404"/>
          <w:jc w:val="center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9D7D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99329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F6210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1D54E" w14:textId="77777777" w:rsidR="008D0FC9" w:rsidRPr="00492C31" w:rsidRDefault="008D0FC9" w:rsidP="00B16AE1">
            <w:pPr>
              <w:spacing w:after="0" w:line="276" w:lineRule="auto"/>
              <w:ind w:left="187" w:hanging="187"/>
              <w:contextualSpacing/>
              <w:rPr>
                <w:rFonts w:ascii="Tahoma" w:eastAsia="Times New Roman" w:hAnsi="Tahoma" w:cs="B Nazanin"/>
                <w:color w:val="FFFFFF" w:themeColor="background1"/>
                <w:sz w:val="18"/>
                <w:szCs w:val="18"/>
              </w:rPr>
            </w:pPr>
          </w:p>
        </w:tc>
      </w:tr>
    </w:tbl>
    <w:p w14:paraId="0FEB211F" w14:textId="77777777" w:rsidR="00F2501D" w:rsidRDefault="00F2501D" w:rsidP="0057395F">
      <w:pPr>
        <w:rPr>
          <w:rtl/>
        </w:rPr>
      </w:pPr>
    </w:p>
    <w:p w14:paraId="3E2E6B9E" w14:textId="162092EF" w:rsidR="0057395F" w:rsidRPr="00941085" w:rsidRDefault="0057395F" w:rsidP="0057395F">
      <w:pPr>
        <w:spacing w:after="0" w:line="240" w:lineRule="auto"/>
        <w:ind w:left="180" w:hanging="180"/>
        <w:jc w:val="both"/>
        <w:rPr>
          <w:rFonts w:cs="B Titr"/>
          <w:rtl/>
        </w:rPr>
      </w:pPr>
      <w:r w:rsidRPr="00941085">
        <w:rPr>
          <w:rFonts w:cs="B Titr" w:hint="cs"/>
          <w:rtl/>
        </w:rPr>
        <w:t>بدین وسیله اینجانب</w:t>
      </w:r>
      <w:r w:rsidRPr="00941085">
        <w:rPr>
          <w:rFonts w:cs="B Nazanin" w:hint="cs"/>
          <w:rtl/>
        </w:rPr>
        <w:t xml:space="preserve"> .........................................</w:t>
      </w:r>
      <w:r w:rsidRPr="00941085">
        <w:rPr>
          <w:rFonts w:cs="B Titr" w:hint="cs"/>
          <w:rtl/>
        </w:rPr>
        <w:t xml:space="preserve"> به شماره دانشجویی </w:t>
      </w:r>
      <w:r w:rsidRPr="00941085">
        <w:rPr>
          <w:rFonts w:cs="B Nazanin" w:hint="cs"/>
          <w:rtl/>
        </w:rPr>
        <w:t xml:space="preserve"> .................................  </w:t>
      </w:r>
      <w:r w:rsidRPr="00941085">
        <w:rPr>
          <w:rFonts w:cs="B Titr" w:hint="cs"/>
          <w:rtl/>
        </w:rPr>
        <w:t>مسئولیت صحت کلیه اظهارات فوق را تعهد  می نمایم.</w:t>
      </w:r>
    </w:p>
    <w:p w14:paraId="1232A93F" w14:textId="77777777" w:rsidR="00BE683B" w:rsidRDefault="00815502" w:rsidP="00B16AE1">
      <w:pP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</w:t>
      </w:r>
    </w:p>
    <w:p w14:paraId="1E9B12D6" w14:textId="4E94B577" w:rsidR="0057395F" w:rsidRPr="0057395F" w:rsidRDefault="00BE683B" w:rsidP="00941085">
      <w:pPr>
        <w:jc w:val="center"/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</w:t>
      </w:r>
      <w:r w:rsidR="0057395F">
        <w:rPr>
          <w:rFonts w:cs="B Titr" w:hint="cs"/>
          <w:rtl/>
        </w:rPr>
        <w:t>امضاء و تاریخ:</w:t>
      </w:r>
    </w:p>
    <w:sectPr w:rsidR="0057395F" w:rsidRPr="0057395F" w:rsidSect="0057395F">
      <w:headerReference w:type="default" r:id="rId6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2D74A" w14:textId="77777777" w:rsidR="007123C9" w:rsidRDefault="007123C9" w:rsidP="005D753A">
      <w:pPr>
        <w:spacing w:after="0" w:line="240" w:lineRule="auto"/>
      </w:pPr>
      <w:r>
        <w:separator/>
      </w:r>
    </w:p>
  </w:endnote>
  <w:endnote w:type="continuationSeparator" w:id="0">
    <w:p w14:paraId="63167F88" w14:textId="77777777" w:rsidR="007123C9" w:rsidRDefault="007123C9" w:rsidP="005D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0B0D4" w14:textId="77777777" w:rsidR="007123C9" w:rsidRDefault="007123C9" w:rsidP="005D753A">
      <w:pPr>
        <w:spacing w:after="0" w:line="240" w:lineRule="auto"/>
      </w:pPr>
      <w:r>
        <w:separator/>
      </w:r>
    </w:p>
  </w:footnote>
  <w:footnote w:type="continuationSeparator" w:id="0">
    <w:p w14:paraId="0DFE322E" w14:textId="77777777" w:rsidR="007123C9" w:rsidRDefault="007123C9" w:rsidP="005D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062" w:type="dxa"/>
      <w:tblInd w:w="1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6694"/>
      <w:gridCol w:w="1527"/>
    </w:tblGrid>
    <w:tr w:rsidR="00301430" w14:paraId="64FB7DE6" w14:textId="77777777" w:rsidTr="00301430">
      <w:trPr>
        <w:trHeight w:val="1850"/>
      </w:trPr>
      <w:tc>
        <w:tcPr>
          <w:tcW w:w="1596" w:type="dxa"/>
          <w:vAlign w:val="center"/>
        </w:tcPr>
        <w:p w14:paraId="42C1FA7F" w14:textId="3D3899F1" w:rsidR="005D753A" w:rsidRDefault="005D753A" w:rsidP="005D753A">
          <w:pPr>
            <w:jc w:val="center"/>
            <w:rPr>
              <w:rFonts w:cs="B Titr"/>
              <w:sz w:val="24"/>
              <w:szCs w:val="24"/>
              <w:rtl/>
            </w:rPr>
          </w:pPr>
          <w:r>
            <w:drawing>
              <wp:inline distT="0" distB="0" distL="0" distR="0" wp14:anchorId="3F768665" wp14:editId="3E17EF47">
                <wp:extent cx="1032499" cy="977900"/>
                <wp:effectExtent l="0" t="0" r="0" b="0"/>
                <wp:docPr id="77640763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761"/>
                        <a:stretch/>
                      </pic:blipFill>
                      <pic:spPr bwMode="auto">
                        <a:xfrm>
                          <a:off x="0" y="0"/>
                          <a:ext cx="1067597" cy="1011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vAlign w:val="center"/>
        </w:tcPr>
        <w:p w14:paraId="1F03E0A5" w14:textId="77777777" w:rsidR="005D753A" w:rsidRDefault="005D753A" w:rsidP="005D753A">
          <w:pPr>
            <w:ind w:left="180" w:hanging="180"/>
            <w:jc w:val="center"/>
            <w:rPr>
              <w:rFonts w:cs="B Titr"/>
              <w:sz w:val="26"/>
              <w:szCs w:val="26"/>
              <w:rtl/>
            </w:rPr>
          </w:pPr>
          <w:r w:rsidRPr="008338EB">
            <w:rPr>
              <w:rFonts w:cs="B Titr" w:hint="cs"/>
              <w:sz w:val="24"/>
              <w:szCs w:val="24"/>
              <w:rtl/>
            </w:rPr>
            <w:t>انتخ</w:t>
          </w:r>
          <w:r>
            <w:rPr>
              <w:rFonts w:cs="B Titr" w:hint="cs"/>
              <w:sz w:val="24"/>
              <w:szCs w:val="24"/>
              <w:rtl/>
            </w:rPr>
            <w:t>اب</w:t>
          </w:r>
          <w:r w:rsidRPr="008338EB">
            <w:rPr>
              <w:rFonts w:cs="B Titr" w:hint="cs"/>
              <w:sz w:val="24"/>
              <w:szCs w:val="24"/>
              <w:rtl/>
            </w:rPr>
            <w:t xml:space="preserve"> </w:t>
          </w:r>
          <w:r>
            <w:rPr>
              <w:rFonts w:cs="B Titr" w:hint="cs"/>
              <w:sz w:val="26"/>
              <w:szCs w:val="26"/>
              <w:rtl/>
            </w:rPr>
            <w:t>پژوهشگر برتر</w:t>
          </w:r>
          <w:r w:rsidRPr="0057395F">
            <w:rPr>
              <w:rFonts w:cs="B Titr" w:hint="cs"/>
              <w:sz w:val="26"/>
              <w:szCs w:val="26"/>
              <w:rtl/>
            </w:rPr>
            <w:t xml:space="preserve"> </w:t>
          </w:r>
          <w:r>
            <w:rPr>
              <w:rFonts w:cs="B Titr" w:hint="cs"/>
              <w:sz w:val="26"/>
              <w:szCs w:val="26"/>
              <w:rtl/>
            </w:rPr>
            <w:t>دانشجویی</w:t>
          </w:r>
        </w:p>
        <w:p w14:paraId="2FE039F2" w14:textId="77777777" w:rsidR="005D753A" w:rsidRPr="005D753A" w:rsidRDefault="005D753A" w:rsidP="005D753A">
          <w:pPr>
            <w:ind w:left="180" w:hanging="180"/>
            <w:jc w:val="center"/>
            <w:rPr>
              <w:rFonts w:cs="B Titr"/>
              <w:sz w:val="10"/>
              <w:szCs w:val="10"/>
              <w:rtl/>
            </w:rPr>
          </w:pPr>
        </w:p>
        <w:p w14:paraId="26B3A957" w14:textId="3F65BE78" w:rsidR="005D753A" w:rsidRPr="005D753A" w:rsidRDefault="005D753A" w:rsidP="005D753A">
          <w:pPr>
            <w:ind w:left="180" w:hanging="180"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4"/>
              <w:szCs w:val="24"/>
              <w:rtl/>
            </w:rPr>
            <w:t>جایزه مرحوم دکتر هاشم شرقی</w:t>
          </w:r>
        </w:p>
      </w:tc>
      <w:tc>
        <w:tcPr>
          <w:tcW w:w="1562" w:type="dxa"/>
          <w:vAlign w:val="center"/>
        </w:tcPr>
        <w:p w14:paraId="55742D52" w14:textId="5226423F" w:rsidR="005D753A" w:rsidRPr="00D03088" w:rsidRDefault="005D753A" w:rsidP="005D753A">
          <w:pPr>
            <w:jc w:val="center"/>
            <w:rPr>
              <w:rFonts w:cs="0 Nazanin"/>
              <w:sz w:val="24"/>
              <w:szCs w:val="24"/>
              <w:rtl/>
            </w:rPr>
          </w:pPr>
          <w:r w:rsidRPr="00D03088">
            <w:rPr>
              <w:rFonts w:ascii="Tahoma" w:eastAsia="Times New Roman" w:hAnsi="Tahoma" w:cs="0 Nazanin" w:hint="cs"/>
              <w:b/>
              <w:bCs/>
              <w:sz w:val="24"/>
              <w:szCs w:val="24"/>
              <w:rtl/>
            </w:rPr>
            <w:t>محل الصاق عکس</w:t>
          </w:r>
        </w:p>
      </w:tc>
    </w:tr>
  </w:tbl>
  <w:p w14:paraId="33FFB285" w14:textId="728BA23C" w:rsidR="005D753A" w:rsidRDefault="005D7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MTEztzA2MzMwNjZQ0lEKTi0uzszPAykwqQUAaGzuNiwAAAA="/>
  </w:docVars>
  <w:rsids>
    <w:rsidRoot w:val="0057395F"/>
    <w:rsid w:val="00027D45"/>
    <w:rsid w:val="000A7CA4"/>
    <w:rsid w:val="00102285"/>
    <w:rsid w:val="00105E58"/>
    <w:rsid w:val="00165CCE"/>
    <w:rsid w:val="0019019C"/>
    <w:rsid w:val="00223FD7"/>
    <w:rsid w:val="00284F5E"/>
    <w:rsid w:val="00292574"/>
    <w:rsid w:val="002930C7"/>
    <w:rsid w:val="00301430"/>
    <w:rsid w:val="00370F2E"/>
    <w:rsid w:val="00384825"/>
    <w:rsid w:val="00391517"/>
    <w:rsid w:val="003A0426"/>
    <w:rsid w:val="003A2F73"/>
    <w:rsid w:val="00405221"/>
    <w:rsid w:val="004347E2"/>
    <w:rsid w:val="0047723E"/>
    <w:rsid w:val="004A503C"/>
    <w:rsid w:val="0057395F"/>
    <w:rsid w:val="00580912"/>
    <w:rsid w:val="005953BD"/>
    <w:rsid w:val="005D753A"/>
    <w:rsid w:val="005E1283"/>
    <w:rsid w:val="00611BD2"/>
    <w:rsid w:val="00613E45"/>
    <w:rsid w:val="006450F8"/>
    <w:rsid w:val="006637DF"/>
    <w:rsid w:val="006C20FD"/>
    <w:rsid w:val="007123C9"/>
    <w:rsid w:val="00734445"/>
    <w:rsid w:val="00743ACE"/>
    <w:rsid w:val="00760DA7"/>
    <w:rsid w:val="00802157"/>
    <w:rsid w:val="00815502"/>
    <w:rsid w:val="00833383"/>
    <w:rsid w:val="0084718C"/>
    <w:rsid w:val="008A5A32"/>
    <w:rsid w:val="008C749F"/>
    <w:rsid w:val="008D0FC9"/>
    <w:rsid w:val="009024DD"/>
    <w:rsid w:val="00941085"/>
    <w:rsid w:val="00946355"/>
    <w:rsid w:val="009A2F2F"/>
    <w:rsid w:val="00A043E4"/>
    <w:rsid w:val="00AF4C5F"/>
    <w:rsid w:val="00B157F9"/>
    <w:rsid w:val="00B16AE1"/>
    <w:rsid w:val="00B956E8"/>
    <w:rsid w:val="00BD2498"/>
    <w:rsid w:val="00BE683B"/>
    <w:rsid w:val="00BF53FF"/>
    <w:rsid w:val="00C2372A"/>
    <w:rsid w:val="00CB34E1"/>
    <w:rsid w:val="00CC1DF1"/>
    <w:rsid w:val="00CC4104"/>
    <w:rsid w:val="00D03088"/>
    <w:rsid w:val="00D25740"/>
    <w:rsid w:val="00DA1B7F"/>
    <w:rsid w:val="00DE1741"/>
    <w:rsid w:val="00DF4E49"/>
    <w:rsid w:val="00E1048C"/>
    <w:rsid w:val="00E75C1B"/>
    <w:rsid w:val="00E91B50"/>
    <w:rsid w:val="00EB724C"/>
    <w:rsid w:val="00F2501D"/>
    <w:rsid w:val="00F94C7F"/>
    <w:rsid w:val="00F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587F4"/>
  <w15:docId w15:val="{30B06E10-1FAF-4AE6-8963-B2A03C96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95F"/>
    <w:pPr>
      <w:bidi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2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F73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73"/>
    <w:rPr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53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53A"/>
    <w:rPr>
      <w:noProof/>
    </w:rPr>
  </w:style>
  <w:style w:type="paragraph" w:styleId="ListParagraph">
    <w:name w:val="List Paragraph"/>
    <w:basedOn w:val="Normal"/>
    <w:uiPriority w:val="34"/>
    <w:qFormat/>
    <w:rsid w:val="0002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Farsi</dc:creator>
  <cp:lastModifiedBy>Mohammad Farsi</cp:lastModifiedBy>
  <cp:revision>23</cp:revision>
  <dcterms:created xsi:type="dcterms:W3CDTF">2024-07-18T11:17:00Z</dcterms:created>
  <dcterms:modified xsi:type="dcterms:W3CDTF">2024-09-30T17:49:00Z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b20ade252f31aa5ed9664e6507e0708534aa88a2e2b3c48840b831c924d3481f</vt:lpwstr>
  </property>
</Properties>
</file>